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21" w:rsidRDefault="00F13921" w:rsidP="00F1392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-1251585</wp:posOffset>
            </wp:positionH>
            <wp:positionV relativeFrom="margin">
              <wp:posOffset>-777240</wp:posOffset>
            </wp:positionV>
            <wp:extent cx="11077575" cy="7753350"/>
            <wp:effectExtent l="19050" t="0" r="9525" b="0"/>
            <wp:wrapNone/>
            <wp:docPr id="7" name="Рисунок 6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757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89F" w:rsidRPr="0012482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«Методы и приемы в обучении детей</w:t>
      </w:r>
    </w:p>
    <w:p w:rsidR="006C7050" w:rsidRPr="00F13921" w:rsidRDefault="0082589F" w:rsidP="00F1392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2482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раннего возраста»</w:t>
      </w:r>
    </w:p>
    <w:p w:rsidR="00F13921" w:rsidRPr="0020582B" w:rsidRDefault="00F13921" w:rsidP="00F13921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F13921" w:rsidRDefault="00F13921" w:rsidP="00F13921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Исламова</w:t>
      </w:r>
      <w:proofErr w:type="spellEnd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F13921" w:rsidRPr="00D01C09" w:rsidRDefault="00F13921" w:rsidP="00F13921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p w:rsidR="00013F07" w:rsidRPr="00F13921" w:rsidRDefault="00E70E12" w:rsidP="00F13921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139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Маленький ребенок развивается в активной деятельности, приобретает спос</w:t>
      </w:r>
      <w:r w:rsidR="000022EE" w:rsidRPr="00F139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обности действовать. </w:t>
      </w:r>
    </w:p>
    <w:p w:rsidR="00F60095" w:rsidRPr="00013F07" w:rsidRDefault="00013F07" w:rsidP="00F13921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60095" w:rsidRPr="00013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 </w:t>
      </w:r>
      <w:r w:rsidR="00F60095"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 воздействия или способ передачи </w:t>
      </w:r>
    </w:p>
    <w:p w:rsidR="00013F07" w:rsidRDefault="00013F0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0095"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знаний.</w:t>
      </w:r>
    </w:p>
    <w:p w:rsidR="005C4B88" w:rsidRPr="00013F07" w:rsidRDefault="00F60095" w:rsidP="00F1392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</w:t>
      </w:r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варианты применения данного метода.</w:t>
      </w:r>
    </w:p>
    <w:p w:rsidR="00A90B15" w:rsidRPr="00F447AA" w:rsidRDefault="005C4B88" w:rsidP="00F13921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и приемы подразделяются </w:t>
      </w:r>
      <w:proofErr w:type="gramStart"/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игровые, словесные, наглядные и практические.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1. Игровые методы и приемы в обучении детей: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-дидактические игры,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-подвижные игры,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-игры-забавы, инсценировки.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Приемы: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Внесение игрушек,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Создание игровых ситуаций 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Обыгрывание игрушек, предметов 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Сюрпризность</w:t>
      </w:r>
      <w:proofErr w:type="spellEnd"/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Внезапность появления, исчезновение игрушки.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Изменение местонахождения игрушек </w:t>
      </w:r>
    </w:p>
    <w:p w:rsidR="00AA6F87" w:rsidRPr="00707C76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Показ предметов в разных действиях </w:t>
      </w:r>
    </w:p>
    <w:p w:rsidR="006448A2" w:rsidRDefault="00AA6F8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з) Интригующие обстановки.</w:t>
      </w:r>
    </w:p>
    <w:p w:rsidR="000B1845" w:rsidRPr="000B1845" w:rsidRDefault="000B1845" w:rsidP="00F1392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845" w:rsidRPr="000B1845" w:rsidRDefault="000B1845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8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Словесные методы и приемы:</w:t>
      </w:r>
    </w:p>
    <w:p w:rsidR="000B1845" w:rsidRPr="000B1845" w:rsidRDefault="000B1845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Чтение и рассказывание стихов, </w:t>
      </w:r>
      <w:proofErr w:type="spellStart"/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сказок.</w:t>
      </w:r>
    </w:p>
    <w:p w:rsidR="000B1845" w:rsidRPr="000B1845" w:rsidRDefault="000B1845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Разговор, беседа.</w:t>
      </w:r>
    </w:p>
    <w:p w:rsidR="001755EC" w:rsidRDefault="000B1845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Рассматривание картинки, инсценировки.</w:t>
      </w:r>
      <w:r w:rsidR="001755EC" w:rsidRPr="0017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Приемы: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-Показ с называнием игрушек, предметов.</w:t>
      </w:r>
      <w:r w:rsidR="00002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-Просьба произнести, сказать слово (это платье).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-Перекличка до 1,5 лет ("скажи-повтори").</w:t>
      </w:r>
    </w:p>
    <w:p w:rsidR="001755EC" w:rsidRPr="001755EC" w:rsidRDefault="00F13921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8086815</wp:posOffset>
            </wp:positionH>
            <wp:positionV relativeFrom="margin">
              <wp:posOffset>-81915</wp:posOffset>
            </wp:positionV>
            <wp:extent cx="1076325" cy="1047750"/>
            <wp:effectExtent l="19050" t="0" r="9525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55EC"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-Подсказывание нужного слова.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-Объяс</w:t>
      </w:r>
      <w:r w:rsidR="00002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нение назначения предмета </w:t>
      </w:r>
    </w:p>
    <w:p w:rsidR="001755EC" w:rsidRPr="001755EC" w:rsidRDefault="001755EC" w:rsidP="00F1392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-Многократное повторение нового слова в сочетании со знакомым (у кошки котята, у курицы цыплята).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-Вопросы.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Договаривание</w:t>
      </w:r>
      <w:proofErr w:type="spellEnd"/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в к</w:t>
      </w:r>
      <w:r w:rsidR="00002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онце фразы 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-Повторение слова за воспитателем.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-Пояснение.</w:t>
      </w:r>
    </w:p>
    <w:p w:rsidR="001755EC" w:rsidRPr="001755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-Напоминание.</w:t>
      </w:r>
    </w:p>
    <w:p w:rsidR="001146EC" w:rsidRDefault="001755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-Использование художественного </w:t>
      </w:r>
      <w:r w:rsidR="00002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слова.</w:t>
      </w:r>
      <w:r w:rsidR="001146EC" w:rsidRPr="001146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1146EC" w:rsidRPr="001146EC" w:rsidRDefault="001146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Практические методы:</w:t>
      </w:r>
    </w:p>
    <w:p w:rsidR="001146EC" w:rsidRPr="001146EC" w:rsidRDefault="001146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EC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Упражнения (оказание помощи).</w:t>
      </w:r>
    </w:p>
    <w:p w:rsidR="001146EC" w:rsidRPr="001146EC" w:rsidRDefault="001146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EC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Совместные действия воспитателя и ребенка.</w:t>
      </w:r>
    </w:p>
    <w:p w:rsidR="00F37E97" w:rsidRPr="00F37E97" w:rsidRDefault="001146EC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EC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Выполнение поручений.</w:t>
      </w:r>
    </w:p>
    <w:p w:rsidR="00F37E97" w:rsidRPr="00F37E97" w:rsidRDefault="00F37E9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 Наглядные методы и приемы:</w:t>
      </w:r>
    </w:p>
    <w:p w:rsidR="00F37E97" w:rsidRPr="00F37E97" w:rsidRDefault="00F37E9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Показ предметов, игрушек.</w:t>
      </w:r>
    </w:p>
    <w:p w:rsidR="00F37E97" w:rsidRPr="00F37E97" w:rsidRDefault="00F37E9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Наблюдение явлений природы, труда взрослых.</w:t>
      </w:r>
    </w:p>
    <w:p w:rsidR="00F37E97" w:rsidRPr="00F37E97" w:rsidRDefault="00F37E9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Рассматривание живых объектов.</w:t>
      </w:r>
    </w:p>
    <w:p w:rsidR="00F37E97" w:rsidRPr="00F37E97" w:rsidRDefault="00F37E9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Показ образца.</w:t>
      </w:r>
    </w:p>
    <w:p w:rsidR="00F37E97" w:rsidRPr="00F37E97" w:rsidRDefault="00F37E9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Использование кукольного театра, теневого, настольного, </w:t>
      </w:r>
      <w:proofErr w:type="spellStart"/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="00213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="00213C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ланелеграфа</w:t>
      </w:r>
      <w:proofErr w:type="spellEnd"/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E97" w:rsidRPr="00F37E97" w:rsidRDefault="00F37E97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Диафильмы.</w:t>
      </w:r>
    </w:p>
    <w:p w:rsidR="00F447AA" w:rsidRPr="00F447AA" w:rsidRDefault="00F447AA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7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Приемы:</w:t>
      </w:r>
    </w:p>
    <w:p w:rsidR="00F447AA" w:rsidRPr="00F447AA" w:rsidRDefault="00F447AA" w:rsidP="00F13921">
      <w:pPr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7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-Непосредственное восприятие предмета, игрушки.</w:t>
      </w:r>
    </w:p>
    <w:p w:rsidR="00F447AA" w:rsidRPr="00F447AA" w:rsidRDefault="00F13921" w:rsidP="00F1392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6758940</wp:posOffset>
            </wp:positionH>
            <wp:positionV relativeFrom="margin">
              <wp:posOffset>4699635</wp:posOffset>
            </wp:positionV>
            <wp:extent cx="2295525" cy="1527175"/>
            <wp:effectExtent l="171450" t="266700" r="161925" b="244475"/>
            <wp:wrapSquare wrapText="bothSides"/>
            <wp:docPr id="5" name="Рисунок 1" descr="http://inetmnenie.ru/uploads/old/1360421928_information_items_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etmnenie.ru/uploads/old/1360421928_information_items_34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1842">
                      <a:off x="0" y="0"/>
                      <a:ext cx="229552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47AA" w:rsidRPr="00F447A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-Показ с называнием (это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47AA" w:rsidRPr="00F447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кролик).</w:t>
      </w:r>
    </w:p>
    <w:p w:rsidR="002B42EB" w:rsidRPr="000B1845" w:rsidRDefault="00F447AA" w:rsidP="00F13921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7A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-Поясне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к тому, что видят дети </w:t>
      </w:r>
    </w:p>
    <w:p w:rsidR="00AA6F87" w:rsidRPr="002B42EB" w:rsidRDefault="002B42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                                          </w:t>
      </w:r>
    </w:p>
    <w:sectPr w:rsidR="00AA6F87" w:rsidRPr="002B42EB" w:rsidSect="00F13921">
      <w:pgSz w:w="16838" w:h="11906" w:orient="landscape"/>
      <w:pgMar w:top="1134" w:right="1134" w:bottom="851" w:left="1701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E17" w:rsidRDefault="004E4E17" w:rsidP="00035C65">
      <w:pPr>
        <w:spacing w:after="0" w:line="240" w:lineRule="auto"/>
      </w:pPr>
      <w:r>
        <w:separator/>
      </w:r>
    </w:p>
  </w:endnote>
  <w:endnote w:type="continuationSeparator" w:id="0">
    <w:p w:rsidR="004E4E17" w:rsidRDefault="004E4E17" w:rsidP="0003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E17" w:rsidRDefault="004E4E17" w:rsidP="00035C65">
      <w:pPr>
        <w:spacing w:after="0" w:line="240" w:lineRule="auto"/>
      </w:pPr>
      <w:r>
        <w:separator/>
      </w:r>
    </w:p>
  </w:footnote>
  <w:footnote w:type="continuationSeparator" w:id="0">
    <w:p w:rsidR="004E4E17" w:rsidRDefault="004E4E17" w:rsidP="00035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C65"/>
    <w:rsid w:val="000022EE"/>
    <w:rsid w:val="00013F07"/>
    <w:rsid w:val="00035C65"/>
    <w:rsid w:val="000B1845"/>
    <w:rsid w:val="000C32A5"/>
    <w:rsid w:val="001146EC"/>
    <w:rsid w:val="001755EC"/>
    <w:rsid w:val="00213C57"/>
    <w:rsid w:val="00231A4A"/>
    <w:rsid w:val="002444AB"/>
    <w:rsid w:val="00262D7E"/>
    <w:rsid w:val="002B42EB"/>
    <w:rsid w:val="004E4E17"/>
    <w:rsid w:val="005171F3"/>
    <w:rsid w:val="005330A0"/>
    <w:rsid w:val="005C4B88"/>
    <w:rsid w:val="005F4E41"/>
    <w:rsid w:val="005F617C"/>
    <w:rsid w:val="006448A2"/>
    <w:rsid w:val="006B4D8D"/>
    <w:rsid w:val="006C7050"/>
    <w:rsid w:val="00707C76"/>
    <w:rsid w:val="0082589F"/>
    <w:rsid w:val="008614C2"/>
    <w:rsid w:val="00900A24"/>
    <w:rsid w:val="00A90B15"/>
    <w:rsid w:val="00AA6F87"/>
    <w:rsid w:val="00AF2054"/>
    <w:rsid w:val="00AF23F7"/>
    <w:rsid w:val="00B15CAB"/>
    <w:rsid w:val="00B17D64"/>
    <w:rsid w:val="00B641D2"/>
    <w:rsid w:val="00BF0109"/>
    <w:rsid w:val="00C11215"/>
    <w:rsid w:val="00C968A1"/>
    <w:rsid w:val="00CD647D"/>
    <w:rsid w:val="00D46E30"/>
    <w:rsid w:val="00D70855"/>
    <w:rsid w:val="00D937CD"/>
    <w:rsid w:val="00DB7A5D"/>
    <w:rsid w:val="00E70E12"/>
    <w:rsid w:val="00F13921"/>
    <w:rsid w:val="00F37E97"/>
    <w:rsid w:val="00F447AA"/>
    <w:rsid w:val="00F50BC1"/>
    <w:rsid w:val="00F60095"/>
    <w:rsid w:val="00FA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5C65"/>
  </w:style>
  <w:style w:type="paragraph" w:styleId="a5">
    <w:name w:val="footer"/>
    <w:basedOn w:val="a"/>
    <w:link w:val="a6"/>
    <w:uiPriority w:val="99"/>
    <w:unhideWhenUsed/>
    <w:rsid w:val="0003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5C65"/>
  </w:style>
  <w:style w:type="paragraph" w:styleId="a7">
    <w:name w:val="Balloon Text"/>
    <w:basedOn w:val="a"/>
    <w:link w:val="a8"/>
    <w:uiPriority w:val="99"/>
    <w:semiHidden/>
    <w:unhideWhenUsed/>
    <w:rsid w:val="00D4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E3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17D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5C65"/>
  </w:style>
  <w:style w:type="paragraph" w:styleId="a5">
    <w:name w:val="footer"/>
    <w:basedOn w:val="a"/>
    <w:link w:val="a6"/>
    <w:uiPriority w:val="99"/>
    <w:unhideWhenUsed/>
    <w:rsid w:val="0003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5C65"/>
  </w:style>
  <w:style w:type="paragraph" w:styleId="a7">
    <w:name w:val="Balloon Text"/>
    <w:basedOn w:val="a"/>
    <w:link w:val="a8"/>
    <w:uiPriority w:val="99"/>
    <w:semiHidden/>
    <w:unhideWhenUsed/>
    <w:rsid w:val="00D4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E3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17D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1E005-774D-45D2-A8C6-E5227D6D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Елена</cp:lastModifiedBy>
  <cp:revision>30</cp:revision>
  <dcterms:created xsi:type="dcterms:W3CDTF">2021-08-21T16:46:00Z</dcterms:created>
  <dcterms:modified xsi:type="dcterms:W3CDTF">2021-09-02T21:04:00Z</dcterms:modified>
</cp:coreProperties>
</file>